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D1" w:rsidRDefault="00524DD1" w:rsidP="00524D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Regulamin rekrutacji dzieci do klasy pierwszej </w:t>
      </w:r>
    </w:p>
    <w:p w:rsidR="00910B0F" w:rsidRDefault="00524DD1" w:rsidP="00524D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Szkole Podstawowej im. Mikołaja Kopernika w Radzanowie.</w:t>
      </w:r>
    </w:p>
    <w:p w:rsidR="00524DD1" w:rsidRDefault="00524DD1" w:rsidP="00524DD1">
      <w:pPr>
        <w:rPr>
          <w:sz w:val="20"/>
          <w:szCs w:val="20"/>
        </w:rPr>
      </w:pPr>
      <w:r>
        <w:rPr>
          <w:sz w:val="24"/>
          <w:szCs w:val="24"/>
        </w:rPr>
        <w:tab/>
      </w:r>
      <w:r w:rsidRPr="00524DD1">
        <w:rPr>
          <w:sz w:val="20"/>
          <w:szCs w:val="20"/>
        </w:rPr>
        <w:t>Podstawa prawna: Ustawa z dnia 14 grudnia 2016 r. Prawo Oświatowe (Dz. U. z 2020 r. poz. 910 i 1378 oraz z 2021 r. poz. 4)</w:t>
      </w:r>
    </w:p>
    <w:p w:rsidR="00524DD1" w:rsidRDefault="00524DD1" w:rsidP="00524DD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1</w:t>
      </w:r>
    </w:p>
    <w:p w:rsidR="00524DD1" w:rsidRDefault="00524DD1" w:rsidP="00524DD1">
      <w:pPr>
        <w:rPr>
          <w:sz w:val="24"/>
          <w:szCs w:val="24"/>
        </w:rPr>
      </w:pPr>
      <w:r>
        <w:rPr>
          <w:sz w:val="24"/>
          <w:szCs w:val="24"/>
        </w:rPr>
        <w:t xml:space="preserve">Regulamin określa warunki przyjmowania uczniów do pierwszych klas Szkoły Podstawowej im. Mikołaja Kopernika w Radzanowie. </w:t>
      </w:r>
    </w:p>
    <w:p w:rsidR="00524DD1" w:rsidRDefault="00524DD1" w:rsidP="00524DD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2</w:t>
      </w:r>
    </w:p>
    <w:p w:rsidR="00524DD1" w:rsidRDefault="00524DD1" w:rsidP="00524DD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Dzieci zamieszkałe w obwodzie Szkoły Podstawowej im. M. Kopernika w Radzanowie do klasy pierwszej przyjmowane są z urzędu na podstawie zgłaszania rodziców. </w:t>
      </w:r>
      <w:r w:rsidR="0057282B">
        <w:rPr>
          <w:sz w:val="24"/>
          <w:szCs w:val="24"/>
        </w:rPr>
        <w:t>Formularz zgłoszenia stanowi</w:t>
      </w:r>
      <w:r>
        <w:rPr>
          <w:sz w:val="24"/>
          <w:szCs w:val="24"/>
        </w:rPr>
        <w:t xml:space="preserve"> załącznikiem nr 1 do niniejszego regulaminu.</w:t>
      </w:r>
    </w:p>
    <w:p w:rsidR="00524DD1" w:rsidRDefault="00524DD1" w:rsidP="00524DD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3</w:t>
      </w:r>
    </w:p>
    <w:p w:rsidR="00524DD1" w:rsidRDefault="00524DD1" w:rsidP="00524DD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klasy pierwszej szkoły podstawowej przyjmowane są dzieci w wieku 7 lat z terenu obwodu szkoły.</w:t>
      </w:r>
    </w:p>
    <w:p w:rsidR="00524DD1" w:rsidRDefault="00524DD1" w:rsidP="00524DD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Dzieci 6-letnie przyjmowane są na podstawie zgłoszenia rodziców i zgodnie z</w:t>
      </w:r>
      <w:r w:rsidR="004B72F6">
        <w:rPr>
          <w:sz w:val="24"/>
          <w:szCs w:val="24"/>
        </w:rPr>
        <w:t xml:space="preserve"> ich wolą, jeżeli dziecko odbyło roczne przygotowanie przedszkolne</w:t>
      </w:r>
      <w:r>
        <w:rPr>
          <w:sz w:val="24"/>
          <w:szCs w:val="24"/>
        </w:rPr>
        <w:t xml:space="preserve"> w roku poprzedzającym rozpoczęcie nauki w szkole</w:t>
      </w:r>
      <w:r w:rsidR="004B72F6">
        <w:rPr>
          <w:sz w:val="24"/>
          <w:szCs w:val="24"/>
        </w:rPr>
        <w:t xml:space="preserve"> lub</w:t>
      </w:r>
      <w:r>
        <w:rPr>
          <w:sz w:val="24"/>
          <w:szCs w:val="24"/>
        </w:rPr>
        <w:t xml:space="preserve"> poradnia psychologiczno-pedagogiczna wydała opinię o możliwości rozpoczęcia</w:t>
      </w:r>
      <w:r w:rsidR="004B72F6">
        <w:rPr>
          <w:sz w:val="24"/>
          <w:szCs w:val="24"/>
        </w:rPr>
        <w:t xml:space="preserve"> przez dziecko 6 letnie</w:t>
      </w:r>
      <w:r>
        <w:rPr>
          <w:sz w:val="24"/>
          <w:szCs w:val="24"/>
        </w:rPr>
        <w:t xml:space="preserve"> nauki w szkole podstawowej.</w:t>
      </w:r>
    </w:p>
    <w:p w:rsidR="00524DD1" w:rsidRDefault="00524DD1" w:rsidP="00524DD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Postępowanie rekrutacyjne przeprowadza się, gdy liczba uczniów spoza obwodu szkoły jest większa niż liczba wolnych miejsc w pierwszej klasie.</w:t>
      </w:r>
    </w:p>
    <w:p w:rsidR="00524DD1" w:rsidRDefault="00524DD1" w:rsidP="00524DD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4</w:t>
      </w:r>
    </w:p>
    <w:p w:rsidR="00524DD1" w:rsidRDefault="00524DD1" w:rsidP="00524DD1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Postępowanie rekrutacyjne prowadzone jest co roku na kolejny rok szkolny na wolne miejsca w klasie pierwszej w oparciu o zasadę powszechnej dostępności dla uczniów spoza obwodu szkoły.</w:t>
      </w:r>
    </w:p>
    <w:p w:rsidR="00524DD1" w:rsidRDefault="00524DD1" w:rsidP="00524DD1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Postępowanie rekrutacyjne prowadzone jest na wniosek rodzica/prawnego opiekuna, który należy pobrać w placówce lub w wersji elektronicznej na stronie internetowej szkoły, wypełnić i zwrócić wraz z załącznikami do dyrektora w terminie ustalonym w harmonogramie rekrutacji. Wniosek jest załącznikiem numer 2 do regulaminu.</w:t>
      </w:r>
    </w:p>
    <w:p w:rsidR="003B5178" w:rsidRPr="003B5178" w:rsidRDefault="003B5178" w:rsidP="003B5178">
      <w:pPr>
        <w:ind w:left="360"/>
        <w:rPr>
          <w:sz w:val="24"/>
          <w:szCs w:val="24"/>
        </w:rPr>
      </w:pPr>
      <w:bookmarkStart w:id="0" w:name="_GoBack"/>
      <w:bookmarkEnd w:id="0"/>
    </w:p>
    <w:p w:rsidR="003B5178" w:rsidRDefault="003B5178" w:rsidP="003B5178">
      <w:pPr>
        <w:pStyle w:val="Akapitzlist"/>
        <w:rPr>
          <w:sz w:val="24"/>
          <w:szCs w:val="24"/>
        </w:rPr>
      </w:pPr>
    </w:p>
    <w:p w:rsidR="00524DD1" w:rsidRDefault="009329C8" w:rsidP="003B5178">
      <w:pPr>
        <w:pStyle w:val="Akapitzlist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</w:t>
      </w:r>
      <w:r w:rsidR="00524DD1">
        <w:rPr>
          <w:rFonts w:cstheme="minorHAnsi"/>
          <w:sz w:val="24"/>
          <w:szCs w:val="24"/>
        </w:rPr>
        <w:t>§</w:t>
      </w:r>
      <w:r w:rsidR="00524DD1">
        <w:rPr>
          <w:sz w:val="24"/>
          <w:szCs w:val="24"/>
        </w:rPr>
        <w:t>5</w:t>
      </w:r>
    </w:p>
    <w:p w:rsidR="008D6F0F" w:rsidRPr="008D6F0F" w:rsidRDefault="00524DD1" w:rsidP="008D6F0F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 postępowaniu rekrutacyjnym o przyjęciu dziecka do klasy pierwszej decyduje suma punk</w:t>
      </w:r>
      <w:r w:rsidR="00BA2984">
        <w:rPr>
          <w:sz w:val="24"/>
          <w:szCs w:val="24"/>
        </w:rPr>
        <w:t>tów uzyskanych przez kandydata wg kryteriów:</w:t>
      </w:r>
    </w:p>
    <w:p w:rsidR="009A1D2C" w:rsidRDefault="009A1D2C" w:rsidP="009A1D2C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Rodzeństwo kandydata w roku szkolnym, na który prowadzona jest rekrutacja, będzie uczęszczało do tej szkoły (10pkt),</w:t>
      </w:r>
    </w:p>
    <w:p w:rsidR="009A1D2C" w:rsidRDefault="009A1D2C" w:rsidP="009A1D2C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Wielodzietność rodziny kandydata (8pkt),</w:t>
      </w:r>
    </w:p>
    <w:p w:rsidR="009A1D2C" w:rsidRDefault="009A1D2C" w:rsidP="009A1D2C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Kandydat objęty kształceniem specjalnym (6pkt)</w:t>
      </w:r>
    </w:p>
    <w:p w:rsidR="009A1D2C" w:rsidRDefault="009A1D2C" w:rsidP="009A1D2C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Niepełnosprawność w rodzinie kandydata (4pkt)</w:t>
      </w:r>
    </w:p>
    <w:p w:rsidR="009A1D2C" w:rsidRPr="00B36EB8" w:rsidRDefault="009A1D2C" w:rsidP="00B36EB8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36EB8">
        <w:rPr>
          <w:sz w:val="24"/>
          <w:szCs w:val="24"/>
        </w:rPr>
        <w:t xml:space="preserve">Potwierdzenia spełnienia kryterium o </w:t>
      </w:r>
      <w:r w:rsidR="00B36EB8" w:rsidRPr="00B36EB8">
        <w:rPr>
          <w:sz w:val="24"/>
          <w:szCs w:val="24"/>
        </w:rPr>
        <w:t>którym mowa w pkt 1</w:t>
      </w:r>
      <w:r w:rsidRPr="00B36EB8">
        <w:rPr>
          <w:sz w:val="24"/>
          <w:szCs w:val="24"/>
        </w:rPr>
        <w:t>a dokonuje dyrektor szkoły na podstawie dokumentacji szkoły.</w:t>
      </w:r>
    </w:p>
    <w:p w:rsidR="009A1D2C" w:rsidRPr="00B36EB8" w:rsidRDefault="009A1D2C" w:rsidP="00B36EB8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36EB8">
        <w:rPr>
          <w:sz w:val="24"/>
          <w:szCs w:val="24"/>
        </w:rPr>
        <w:t xml:space="preserve">Za potwierdzenie spełniania przez kandydata </w:t>
      </w:r>
      <w:r w:rsidR="00B36EB8">
        <w:rPr>
          <w:sz w:val="24"/>
          <w:szCs w:val="24"/>
        </w:rPr>
        <w:t>kryterium, o którym mowa w pkt 1</w:t>
      </w:r>
      <w:r w:rsidRPr="00B36EB8">
        <w:rPr>
          <w:sz w:val="24"/>
          <w:szCs w:val="24"/>
        </w:rPr>
        <w:t>b uznaj się oświadczenie rodzica o wielodzietności rodziny, w której wychowuje się kandydat.</w:t>
      </w:r>
    </w:p>
    <w:p w:rsidR="009A1D2C" w:rsidRPr="00B36EB8" w:rsidRDefault="009A1D2C" w:rsidP="00B36EB8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36EB8">
        <w:rPr>
          <w:sz w:val="24"/>
          <w:szCs w:val="24"/>
        </w:rPr>
        <w:t xml:space="preserve">Za potwierdzenie spełnienia przez kandydata </w:t>
      </w:r>
      <w:r w:rsidR="00B36EB8">
        <w:rPr>
          <w:sz w:val="24"/>
          <w:szCs w:val="24"/>
        </w:rPr>
        <w:t>kryterium, o którym mowa w pkt 1</w:t>
      </w:r>
      <w:r w:rsidRPr="00B36EB8">
        <w:rPr>
          <w:sz w:val="24"/>
          <w:szCs w:val="24"/>
        </w:rPr>
        <w:t>c uważa się orzeczenie o potrzebie kształcenia specjalnego wydane przez zespół orzekający w publicznej poradni psychologiczno-pedagogicznej lub poradni specjalistycznej.</w:t>
      </w:r>
    </w:p>
    <w:p w:rsidR="009A1D2C" w:rsidRPr="00B36EB8" w:rsidRDefault="009A1D2C" w:rsidP="00B36EB8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36EB8">
        <w:rPr>
          <w:sz w:val="24"/>
          <w:szCs w:val="24"/>
        </w:rPr>
        <w:t xml:space="preserve">Za potwierdzenie spełniania przez kandydata </w:t>
      </w:r>
      <w:r w:rsidR="00B36EB8">
        <w:rPr>
          <w:sz w:val="24"/>
          <w:szCs w:val="24"/>
        </w:rPr>
        <w:t>kryterium, o którym mowa w pkt 1</w:t>
      </w:r>
      <w:r w:rsidRPr="00B36EB8">
        <w:rPr>
          <w:sz w:val="24"/>
          <w:szCs w:val="24"/>
        </w:rPr>
        <w:t>d uważa się orzeczenie o niepełnosprawności lub o stopniu niepełnosprawności lub orzeczenie równoważne w rozumieniu przepisów ustawy z dnia 27 sierpnia 1997 r. o rehabilitacji zawodowej i społecznej oraz zatrudnianiu osób niepełnosprawnych. (Dz. U. z 2011 r. Nr 127, poz. 721, z późn.zm.)</w:t>
      </w:r>
    </w:p>
    <w:p w:rsidR="009A1D2C" w:rsidRDefault="00B36EB8" w:rsidP="00B36EB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="009A1D2C">
        <w:rPr>
          <w:b/>
          <w:sz w:val="24"/>
          <w:szCs w:val="24"/>
        </w:rPr>
        <w:t xml:space="preserve">Dodatkowe kryteria </w:t>
      </w:r>
      <w:r w:rsidR="009A1D2C">
        <w:rPr>
          <w:sz w:val="24"/>
          <w:szCs w:val="24"/>
        </w:rPr>
        <w:t>w przypadku równorzędny</w:t>
      </w:r>
      <w:r>
        <w:rPr>
          <w:sz w:val="24"/>
          <w:szCs w:val="24"/>
        </w:rPr>
        <w:t xml:space="preserve">ch wyników komisja rekrutacyjne </w:t>
      </w:r>
      <w:r w:rsidR="009A1D2C">
        <w:rPr>
          <w:sz w:val="24"/>
          <w:szCs w:val="24"/>
        </w:rPr>
        <w:t xml:space="preserve">bierze dodatkowo pod uwagę n/w kryteria: </w:t>
      </w:r>
    </w:p>
    <w:p w:rsidR="009A1D2C" w:rsidRDefault="003875F7" w:rsidP="009A1D2C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- sieroty (1pkt)</w:t>
      </w:r>
    </w:p>
    <w:p w:rsidR="003875F7" w:rsidRDefault="00B36EB8" w:rsidP="009A1D2C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>- samotne wychowywa</w:t>
      </w:r>
      <w:r w:rsidR="003875F7">
        <w:rPr>
          <w:sz w:val="24"/>
          <w:szCs w:val="24"/>
        </w:rPr>
        <w:t>nie kandydata (1pkt)</w:t>
      </w:r>
    </w:p>
    <w:p w:rsidR="003875F7" w:rsidRPr="003875F7" w:rsidRDefault="003875F7" w:rsidP="009A1D2C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>- dzieci z rodzin zastępczych (1pkt)</w:t>
      </w:r>
    </w:p>
    <w:p w:rsidR="00524DD1" w:rsidRDefault="00524DD1" w:rsidP="00524DD1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 dany rok szkolny przyjmowane są dzieci, które uzyskały największą liczbę punktów aż do wyczerpania wolnych miejsc w klasie pierwszej.</w:t>
      </w:r>
    </w:p>
    <w:p w:rsidR="00524DD1" w:rsidRDefault="00524DD1" w:rsidP="00524DD1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przypadku, gdy kandydaci uzyskali równą liczbę punktów, a liczba miejsc jest mniejsza niż liczba </w:t>
      </w:r>
      <w:r w:rsidR="00B007B5">
        <w:rPr>
          <w:sz w:val="24"/>
          <w:szCs w:val="24"/>
        </w:rPr>
        <w:t>kandydatów starających się o wolne miejsca w klasie pierwszej o przyj</w:t>
      </w:r>
      <w:r w:rsidR="0057282B">
        <w:rPr>
          <w:sz w:val="24"/>
          <w:szCs w:val="24"/>
        </w:rPr>
        <w:t>ęciu dziecka decyduje liczb</w:t>
      </w:r>
      <w:r w:rsidR="00B007B5">
        <w:rPr>
          <w:sz w:val="24"/>
          <w:szCs w:val="24"/>
        </w:rPr>
        <w:t xml:space="preserve">a punktów uzyskanych w kryterium </w:t>
      </w:r>
      <w:r w:rsidR="003B5178">
        <w:rPr>
          <w:sz w:val="24"/>
          <w:szCs w:val="24"/>
        </w:rPr>
        <w:t>1a</w:t>
      </w:r>
      <w:r w:rsidR="00B007B5">
        <w:rPr>
          <w:sz w:val="24"/>
          <w:szCs w:val="24"/>
        </w:rPr>
        <w:t xml:space="preserve">. </w:t>
      </w:r>
    </w:p>
    <w:p w:rsidR="00B007B5" w:rsidRDefault="00B007B5" w:rsidP="00B007B5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6</w:t>
      </w:r>
    </w:p>
    <w:p w:rsidR="00B007B5" w:rsidRDefault="00B007B5" w:rsidP="00B007B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Postępowanie rekrutacyjne prowadzi się zgodnie z harmonogramem stanow</w:t>
      </w:r>
      <w:r w:rsidR="0057282B">
        <w:rPr>
          <w:sz w:val="24"/>
          <w:szCs w:val="24"/>
        </w:rPr>
        <w:t>iącym załącznik do Zarządzenia Wójta Gminy Radzanowo.</w:t>
      </w:r>
    </w:p>
    <w:p w:rsidR="00B007B5" w:rsidRDefault="00B007B5" w:rsidP="00B007B5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7</w:t>
      </w:r>
    </w:p>
    <w:p w:rsidR="00B007B5" w:rsidRDefault="00B007B5" w:rsidP="00B007B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 celu przeprowadzenia postępowania rekrutacyjnego na dany rok szkolny dyrektor powołuje komisję rekrutacyjną w składzie:</w:t>
      </w:r>
    </w:p>
    <w:p w:rsidR="00B007B5" w:rsidRDefault="00B007B5" w:rsidP="00B007B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Przewodniczący komisji – wicedyrektor szkoły;</w:t>
      </w:r>
    </w:p>
    <w:p w:rsidR="00B007B5" w:rsidRDefault="00B007B5" w:rsidP="00B007B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Członek komisji – przedstawiciel Rady Pedagogicznej </w:t>
      </w:r>
    </w:p>
    <w:p w:rsidR="00B007B5" w:rsidRDefault="00B007B5" w:rsidP="00B007B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Cz</w:t>
      </w:r>
      <w:r w:rsidR="0057282B">
        <w:rPr>
          <w:sz w:val="24"/>
          <w:szCs w:val="24"/>
        </w:rPr>
        <w:t>łonek komisji – przedstawiciel R</w:t>
      </w:r>
      <w:r>
        <w:rPr>
          <w:sz w:val="24"/>
          <w:szCs w:val="24"/>
        </w:rPr>
        <w:t xml:space="preserve">ady Pedagogicznej </w:t>
      </w:r>
    </w:p>
    <w:p w:rsidR="00B007B5" w:rsidRDefault="00B007B5" w:rsidP="00B007B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Do zadań komisji rekrutacyjnej należy: </w:t>
      </w:r>
    </w:p>
    <w:p w:rsidR="00B007B5" w:rsidRDefault="00B007B5" w:rsidP="00B007B5">
      <w:pPr>
        <w:pStyle w:val="Akapitzlist"/>
        <w:rPr>
          <w:sz w:val="24"/>
          <w:szCs w:val="24"/>
        </w:rPr>
      </w:pPr>
    </w:p>
    <w:p w:rsidR="00B007B5" w:rsidRDefault="00B007B5" w:rsidP="00B007B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Analiza złożonych w postępowaniu rekrutacyjnym wniosków wraz z wymaganymi załącznikami,</w:t>
      </w:r>
    </w:p>
    <w:p w:rsidR="00B007B5" w:rsidRDefault="00B007B5" w:rsidP="00B007B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Ustalenie listy dzieci przyjętych i nieprzyjętych do klasy pierwszej zgodnie z przyjętymi kryteriami oraz liczbą wolnych miejsc;</w:t>
      </w:r>
    </w:p>
    <w:p w:rsidR="00B007B5" w:rsidRDefault="00B007B5" w:rsidP="00B007B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Podanie do publicznej wiadomości listy dzieci przyjętych i nieprzyjętych do klasy pierwszej poprzez umieszczenie w widocznym miejscu w siedzibie szkoły.</w:t>
      </w:r>
    </w:p>
    <w:p w:rsidR="00B007B5" w:rsidRDefault="00B007B5" w:rsidP="00B007B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Sporządzenie protokołu postępowania rekrutacyjnego.</w:t>
      </w:r>
    </w:p>
    <w:p w:rsidR="00B007B5" w:rsidRDefault="00B007B5" w:rsidP="00B007B5">
      <w:pPr>
        <w:rPr>
          <w:sz w:val="24"/>
          <w:szCs w:val="24"/>
        </w:rPr>
      </w:pPr>
    </w:p>
    <w:p w:rsidR="00B007B5" w:rsidRDefault="00B007B5" w:rsidP="00B007B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Prace komisji prowadzone są na terenie szkoły, w terminach wskazanych przez Przewodniczącego, dogodnych dla pozostałych członków komisji.</w:t>
      </w:r>
    </w:p>
    <w:p w:rsidR="00B007B5" w:rsidRDefault="00B007B5" w:rsidP="00B007B5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8</w:t>
      </w:r>
    </w:p>
    <w:p w:rsidR="00B007B5" w:rsidRPr="0057282B" w:rsidRDefault="00B007B5" w:rsidP="0057282B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57282B">
        <w:rPr>
          <w:sz w:val="24"/>
          <w:szCs w:val="24"/>
        </w:rPr>
        <w:t>O przyjęciu dz</w:t>
      </w:r>
      <w:r w:rsidR="0057282B" w:rsidRPr="0057282B">
        <w:rPr>
          <w:sz w:val="24"/>
          <w:szCs w:val="24"/>
        </w:rPr>
        <w:t>iecka do klasy</w:t>
      </w:r>
      <w:r w:rsidR="00772B1B">
        <w:rPr>
          <w:sz w:val="24"/>
          <w:szCs w:val="24"/>
        </w:rPr>
        <w:t xml:space="preserve">pierwszej </w:t>
      </w:r>
      <w:r w:rsidRPr="0057282B">
        <w:rPr>
          <w:sz w:val="24"/>
          <w:szCs w:val="24"/>
        </w:rPr>
        <w:t xml:space="preserve">nie decyduje kolejność składania wniosków. </w:t>
      </w:r>
    </w:p>
    <w:p w:rsidR="00B007B5" w:rsidRDefault="00B007B5" w:rsidP="00B007B5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9</w:t>
      </w:r>
    </w:p>
    <w:p w:rsidR="00B007B5" w:rsidRDefault="00B007B5" w:rsidP="00B007B5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 przypadku, gdy liczba złożonych na dany rok szkolny</w:t>
      </w:r>
      <w:r w:rsidR="00772B1B">
        <w:rPr>
          <w:sz w:val="24"/>
          <w:szCs w:val="24"/>
        </w:rPr>
        <w:t xml:space="preserve"> wniosków kandydatów </w:t>
      </w:r>
      <w:r>
        <w:rPr>
          <w:sz w:val="24"/>
          <w:szCs w:val="24"/>
        </w:rPr>
        <w:t xml:space="preserve"> spoza obwodu jest nie większa niż liczba miejsc w klasie pierwszej o przyjęciu dziecka do klasy pierwszej decyduje dyrektor. </w:t>
      </w:r>
    </w:p>
    <w:p w:rsidR="00B007B5" w:rsidRDefault="00B007B5" w:rsidP="00B007B5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Gdy po przeprowadzeniu rekrutacji szkoła będzie miała jeszcze wolne miejsca, a liczba kandydatów będzie większa niż liczba wolnych miejsc, prowadzone jest postępowanie rekrutacji uzupełniającej. </w:t>
      </w:r>
    </w:p>
    <w:p w:rsidR="00B007B5" w:rsidRDefault="00B007B5" w:rsidP="00B007B5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Postępowanie uzupełniające prowadzi się zgodnie z harmonogramem stanowiącym załącznik do Zarządze</w:t>
      </w:r>
      <w:r w:rsidR="00772B1B">
        <w:rPr>
          <w:sz w:val="24"/>
          <w:szCs w:val="24"/>
        </w:rPr>
        <w:t>nia Wójta Gminy Radzanowo.</w:t>
      </w:r>
    </w:p>
    <w:p w:rsidR="00B007B5" w:rsidRDefault="00B007B5" w:rsidP="00B007B5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10</w:t>
      </w:r>
    </w:p>
    <w:p w:rsidR="00B007B5" w:rsidRDefault="00B007B5" w:rsidP="00B007B5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W terminie 7 dni od dnia podania do publicznej wiadomości listy dzieci przyjętych i nieprzyjętych, rodzic może wystąpić do komisji rekrutacyjnej z wnioskiem o sporządzenie uzasadnienia odmowy przyjęcia dziecka do klasy pierwszej. </w:t>
      </w:r>
    </w:p>
    <w:p w:rsidR="00B007B5" w:rsidRDefault="00B007B5" w:rsidP="00B007B5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Uzasadnienie sporządza się w terminie 5 dni od daty wpływu wniosku rodzica/prawnego opiekuna. </w:t>
      </w:r>
    </w:p>
    <w:p w:rsidR="00B007B5" w:rsidRDefault="00B007B5" w:rsidP="00B007B5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Uzasadnienie zawiera przyczyny odmowy przyjęcia dziecka do klasy pierwszej w tym najniższą liczbę punktów, która uprawniała do przyjęcia oraz punktów, którą dziecko uzyskało w postępowaniu rekrutacyjnym.</w:t>
      </w:r>
    </w:p>
    <w:p w:rsidR="00B007B5" w:rsidRDefault="00B007B5" w:rsidP="00B007B5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Rodzic/prawny opiekun może wnieść do dyrektora odwołanie od rozstrzygnięcia komisji rekrutacyjnej, w terminie 7 dni od dnia otrzymania uzasadnienia. </w:t>
      </w:r>
    </w:p>
    <w:p w:rsidR="00B007B5" w:rsidRDefault="00B007B5" w:rsidP="00B007B5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Dyrektor rozpatruje odwołanie od rozstrzygnięcia komisji rekrutacyjnej w terminie 7 dni od dnia otrzymania</w:t>
      </w:r>
      <w:r w:rsidR="00772B1B">
        <w:rPr>
          <w:sz w:val="24"/>
          <w:szCs w:val="24"/>
        </w:rPr>
        <w:t xml:space="preserve"> odwołania. </w:t>
      </w:r>
    </w:p>
    <w:p w:rsidR="00B007B5" w:rsidRDefault="00B007B5" w:rsidP="00B007B5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11</w:t>
      </w:r>
    </w:p>
    <w:p w:rsidR="0043300E" w:rsidRDefault="00B007B5" w:rsidP="00B007B5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Regulamin podlega ogłoszeniu na tablicy informacyjnej Szkoły Podstawowej im. Mikołaja Kopernika w Radzanowie oraz na stronie internetowej szkoł</w:t>
      </w:r>
      <w:r w:rsidR="0043300E">
        <w:rPr>
          <w:sz w:val="24"/>
          <w:szCs w:val="24"/>
        </w:rPr>
        <w:t>y.</w:t>
      </w:r>
    </w:p>
    <w:p w:rsidR="00B007B5" w:rsidRDefault="0043300E" w:rsidP="00B007B5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Regulamin wchodzi w życie z dniem podpisania.</w:t>
      </w:r>
      <w:r w:rsidR="00B007B5" w:rsidRPr="00B007B5">
        <w:rPr>
          <w:sz w:val="24"/>
          <w:szCs w:val="24"/>
        </w:rPr>
        <w:br/>
      </w:r>
    </w:p>
    <w:p w:rsidR="008F187D" w:rsidRDefault="008F187D" w:rsidP="008F187D">
      <w:pPr>
        <w:pStyle w:val="Akapitzlist"/>
        <w:rPr>
          <w:sz w:val="24"/>
          <w:szCs w:val="24"/>
        </w:rPr>
      </w:pPr>
    </w:p>
    <w:p w:rsidR="008F187D" w:rsidRDefault="008F187D" w:rsidP="008F187D">
      <w:pPr>
        <w:pStyle w:val="Akapitzlist"/>
        <w:rPr>
          <w:sz w:val="24"/>
          <w:szCs w:val="24"/>
        </w:rPr>
      </w:pPr>
    </w:p>
    <w:p w:rsidR="008F187D" w:rsidRDefault="004B72F6" w:rsidP="009329C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Radzanowo, dnia 30.01.2023 r. </w:t>
      </w:r>
      <w:r w:rsidR="009329C8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Dyrektor Szkoły -</w:t>
      </w:r>
      <w:r w:rsidR="009329C8">
        <w:rPr>
          <w:sz w:val="24"/>
          <w:szCs w:val="24"/>
        </w:rPr>
        <w:t xml:space="preserve">  Bolesław Urbaniak</w:t>
      </w:r>
    </w:p>
    <w:p w:rsidR="00B03BBC" w:rsidRDefault="00B03BBC" w:rsidP="00B03BBC">
      <w:pPr>
        <w:pStyle w:val="Akapitzlist"/>
        <w:jc w:val="center"/>
        <w:rPr>
          <w:sz w:val="24"/>
          <w:szCs w:val="24"/>
        </w:rPr>
      </w:pPr>
    </w:p>
    <w:sectPr w:rsidR="00B03BBC" w:rsidSect="00A71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477C"/>
    <w:multiLevelType w:val="hybridMultilevel"/>
    <w:tmpl w:val="4D10D8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365B15"/>
    <w:multiLevelType w:val="hybridMultilevel"/>
    <w:tmpl w:val="96AA5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054B8"/>
    <w:multiLevelType w:val="hybridMultilevel"/>
    <w:tmpl w:val="AB882AFC"/>
    <w:lvl w:ilvl="0" w:tplc="E8860CA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1E8E6F4D"/>
    <w:multiLevelType w:val="hybridMultilevel"/>
    <w:tmpl w:val="AC000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C018E"/>
    <w:multiLevelType w:val="hybridMultilevel"/>
    <w:tmpl w:val="A538F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36A21"/>
    <w:multiLevelType w:val="hybridMultilevel"/>
    <w:tmpl w:val="676E5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C647F"/>
    <w:multiLevelType w:val="hybridMultilevel"/>
    <w:tmpl w:val="A328C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60EB6"/>
    <w:multiLevelType w:val="hybridMultilevel"/>
    <w:tmpl w:val="7BF25AA0"/>
    <w:lvl w:ilvl="0" w:tplc="D17E5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009AB"/>
    <w:multiLevelType w:val="hybridMultilevel"/>
    <w:tmpl w:val="4FA040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DD1587F"/>
    <w:multiLevelType w:val="hybridMultilevel"/>
    <w:tmpl w:val="3E0CE37C"/>
    <w:lvl w:ilvl="0" w:tplc="E200D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938A3"/>
    <w:multiLevelType w:val="hybridMultilevel"/>
    <w:tmpl w:val="E5A221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B3620FE"/>
    <w:multiLevelType w:val="hybridMultilevel"/>
    <w:tmpl w:val="B0205A9A"/>
    <w:lvl w:ilvl="0" w:tplc="35EAD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0"/>
  </w:num>
  <w:num w:numId="7">
    <w:abstractNumId w:val="0"/>
  </w:num>
  <w:num w:numId="8">
    <w:abstractNumId w:val="9"/>
  </w:num>
  <w:num w:numId="9">
    <w:abstractNumId w:val="7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4DD1"/>
    <w:rsid w:val="00100031"/>
    <w:rsid w:val="00124B1E"/>
    <w:rsid w:val="00182AC6"/>
    <w:rsid w:val="001C791A"/>
    <w:rsid w:val="001D701B"/>
    <w:rsid w:val="002C38BC"/>
    <w:rsid w:val="0031113E"/>
    <w:rsid w:val="003875F7"/>
    <w:rsid w:val="003B5178"/>
    <w:rsid w:val="004118A4"/>
    <w:rsid w:val="0043300E"/>
    <w:rsid w:val="004B72F6"/>
    <w:rsid w:val="00524DD1"/>
    <w:rsid w:val="0057282B"/>
    <w:rsid w:val="00772B1B"/>
    <w:rsid w:val="008B61B1"/>
    <w:rsid w:val="008D6F0F"/>
    <w:rsid w:val="008F187D"/>
    <w:rsid w:val="00910B0F"/>
    <w:rsid w:val="009329C8"/>
    <w:rsid w:val="009A1D2C"/>
    <w:rsid w:val="009C610B"/>
    <w:rsid w:val="00A71ADD"/>
    <w:rsid w:val="00A854D6"/>
    <w:rsid w:val="00B007B5"/>
    <w:rsid w:val="00B03BBC"/>
    <w:rsid w:val="00B36EB8"/>
    <w:rsid w:val="00BA2984"/>
    <w:rsid w:val="00DC5FDE"/>
    <w:rsid w:val="00DF1F42"/>
    <w:rsid w:val="00DF75CF"/>
    <w:rsid w:val="00F458E6"/>
    <w:rsid w:val="00F72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8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4D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4D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8E78F-E186-4AFC-8D94-86E013DE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2</cp:revision>
  <cp:lastPrinted>2026-02-20T11:26:00Z</cp:lastPrinted>
  <dcterms:created xsi:type="dcterms:W3CDTF">2026-02-20T11:26:00Z</dcterms:created>
  <dcterms:modified xsi:type="dcterms:W3CDTF">2026-02-20T11:26:00Z</dcterms:modified>
</cp:coreProperties>
</file>